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rPr>
      </w:pPr>
      <w:r>
        <w:rPr>
          <w:b w:val="1"/>
          <w:bCs w:val="1"/>
          <w:rtl w:val="0"/>
          <w:lang w:val="en-US"/>
        </w:rPr>
        <w:t>Company Backgrounder</w:t>
      </w:r>
    </w:p>
    <w:p>
      <w:pPr>
        <w:pStyle w:val="Body"/>
        <w:jc w:val="center"/>
        <w:rPr>
          <w:b w:val="1"/>
          <w:bCs w:val="1"/>
        </w:rPr>
      </w:pPr>
    </w:p>
    <w:p>
      <w:pPr>
        <w:pStyle w:val="Body"/>
        <w:jc w:val="center"/>
        <w:rPr>
          <w:b w:val="1"/>
          <w:bCs w:val="1"/>
        </w:rPr>
      </w:pPr>
    </w:p>
    <w:p>
      <w:pPr>
        <w:pStyle w:val="Default"/>
        <w:bidi w:val="0"/>
        <w:ind w:left="0" w:right="0" w:firstLine="0"/>
        <w:jc w:val="both"/>
        <w:rPr>
          <w:rFonts w:ascii="Calibri" w:cs="Calibri" w:hAnsi="Calibri" w:eastAsia="Calibri"/>
          <w:u w:color="000000"/>
          <w:rtl w:val="0"/>
          <w:lang w:val="en-US"/>
        </w:rPr>
      </w:pPr>
      <w:r>
        <w:rPr>
          <w:rFonts w:ascii="Calibri" w:cs="Calibri" w:hAnsi="Calibri" w:eastAsia="Calibri"/>
          <w:b w:val="1"/>
          <w:bCs w:val="1"/>
          <w:outline w:val="0"/>
          <w:color w:val="000000"/>
          <w:sz w:val="24"/>
          <w:szCs w:val="24"/>
          <w:u w:color="000000"/>
          <w:rtl w:val="0"/>
          <w:lang w:val="en-US"/>
          <w14:textFill>
            <w14:solidFill>
              <w14:srgbClr w14:val="000000"/>
            </w14:solidFill>
          </w14:textFill>
        </w:rPr>
        <w:t>About the Refractory Business of Dalmia Bharat Group</w:t>
      </w:r>
    </w:p>
    <w:p>
      <w:pPr>
        <w:pStyle w:val="Body"/>
        <w:bidi w:val="0"/>
        <w:spacing w:line="259" w:lineRule="auto"/>
        <w:ind w:left="0" w:right="0" w:firstLine="0"/>
        <w:jc w:val="both"/>
        <w:rPr>
          <w:rFonts w:ascii="Calibri" w:cs="Calibri" w:hAnsi="Calibri" w:eastAsia="Calibri"/>
          <w:u w:color="000000"/>
          <w:rtl w:val="0"/>
        </w:rPr>
      </w:pPr>
      <w:r>
        <w:rPr>
          <w:rFonts w:ascii="Calibri" w:cs="Calibri" w:hAnsi="Calibri" w:eastAsia="Calibri"/>
          <w:u w:color="000000"/>
          <w:rtl w:val="0"/>
          <w:lang w:val="en-US"/>
        </w:rPr>
        <w:t>Dalmia OCL Refractories Limited a subsidiary of Dalmia Bharat Group, Dalmia-OCL is India's second largest manufacturer of high-grade refractory products. Part of the INR 10,000 crore Dalmia Bharat group, Dalmia-OCL represents two entities Dalmia Refractories and OCL Refractories that together cater to a wide range of industries including Iron &amp; Steel, Cement, Glass, Non-ferrous metals, amongst others. They have a strong global presence, with representatives in over 20 countries and customer credentials in more than 70 countries around the world. It is one of the oldest and leading suppliers of refractories to cement plants in India and also to the MENA (Middle East, North Africa and USA) region. With five raw material mines, four manufacturing plants and a specialized refractory R&amp;D Center in India supplemented by a manufacturing unit in China, Dalmia-OCL offers the most comprehensive range of refractory products covering almost every application. The company is headquartered at New Delhi and has geographically diverse operations with three manufacturing plants located at Dalmiapuram (Tamil Nadu), Rajgangpur (Odisha), Khambalia (Gujarat), Katni (Madhya Pradesh) and in China.</w:t>
      </w:r>
    </w:p>
    <w:p>
      <w:pPr>
        <w:pStyle w:val="Body"/>
        <w:bidi w:val="0"/>
        <w:spacing w:line="259" w:lineRule="auto"/>
        <w:ind w:left="0" w:right="0" w:firstLine="0"/>
        <w:jc w:val="both"/>
        <w:rPr>
          <w:rFonts w:ascii="Calibri" w:cs="Calibri" w:hAnsi="Calibri" w:eastAsia="Calibri"/>
          <w:u w:color="000000"/>
          <w:rtl w:val="0"/>
        </w:rPr>
      </w:pPr>
    </w:p>
    <w:p>
      <w:pPr>
        <w:pStyle w:val="Body"/>
        <w:bidi w:val="0"/>
        <w:spacing w:after="160" w:line="259" w:lineRule="auto"/>
        <w:ind w:left="0" w:right="0" w:firstLine="0"/>
        <w:jc w:val="both"/>
        <w:rPr>
          <w:rtl w:val="0"/>
        </w:rPr>
      </w:pPr>
      <w:r>
        <w:rPr>
          <w:rFonts w:ascii="Calibri" w:cs="Calibri" w:hAnsi="Calibri" w:eastAsia="Calibri"/>
          <w:u w:color="000000"/>
          <w:rtl w:val="0"/>
          <w:lang w:val="en-US"/>
        </w:rPr>
        <w:t>Born in 1954, the Refractory business of Dalmia Bharat Group today comprises two SBUs: Dalmia-OCL and Dalmia Seven. Dalmia Seven is a joint-venture between Dalmia Bharat Group and Seven Refractories of Europe, for manufacturing advanced monolithics in India. Dalmia Seven blends Dalmia Bharat Refractory Business</w:t>
      </w:r>
      <w:r>
        <w:rPr>
          <w:rFonts w:ascii="Calibri" w:cs="Calibri" w:hAnsi="Calibri" w:eastAsia="Calibri"/>
          <w:u w:color="000000"/>
          <w:rtl w:val="0"/>
          <w:lang w:val="en-US"/>
        </w:rPr>
        <w:t xml:space="preserve">’ </w:t>
      </w:r>
      <w:r>
        <w:rPr>
          <w:rFonts w:ascii="Calibri" w:cs="Calibri" w:hAnsi="Calibri" w:eastAsia="Calibri"/>
          <w:u w:color="000000"/>
          <w:rtl w:val="0"/>
          <w:lang w:val="en-US"/>
        </w:rPr>
        <w:t>deep local operational know-how with cutting edge technical expertise and enviable product range of monolithics from Seven Refractories for large variety of applications including iron and steel, cement, aluminium, petrochemicals etc.</w:t>
      </w:r>
      <w:r>
        <w:rPr>
          <w:rFonts w:ascii="Calibri" w:cs="Calibri" w:hAnsi="Calibri" w:eastAsia="Calibri"/>
          <w:u w:color="000000"/>
          <w:rtl w:val="0"/>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